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VIRGINIA:</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 THE CIRCUIT COURT FOR THE TOWN OF STRASBURG</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 RE: MAYOR RICHARD ORNDORFF JR.</w:t>
        <w:tab/>
        <w:t xml:space="preserve">)</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w:t>
        <w:tab/>
        <w:tab/>
        <w:t xml:space="preserve">    Case No. _____________</w:t>
        <w:tab/>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PETITION FOR REMOVAL OF MAYOR OF STRASBURG</w:t>
      </w:r>
    </w:p>
    <w:p>
      <w:pPr>
        <w:spacing w:before="0" w:after="200" w:line="48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COMES, the petitioners, </w:t>
      </w:r>
      <w:r>
        <w:rPr>
          <w:rFonts w:ascii="Times New Roman" w:hAnsi="Times New Roman" w:cs="Times New Roman" w:eastAsia="Times New Roman"/>
          <w:b/>
          <w:color w:val="auto"/>
          <w:spacing w:val="0"/>
          <w:position w:val="0"/>
          <w:sz w:val="24"/>
          <w:shd w:fill="auto" w:val="clear"/>
        </w:rPr>
        <w:t xml:space="preserve">CHRISTIE MONAHAN</w:t>
      </w:r>
      <w:r>
        <w:rPr>
          <w:rFonts w:ascii="Times New Roman" w:hAnsi="Times New Roman" w:cs="Times New Roman" w:eastAsia="Times New Roman"/>
          <w:color w:val="auto"/>
          <w:spacing w:val="0"/>
          <w:position w:val="0"/>
          <w:sz w:val="24"/>
          <w:shd w:fill="auto" w:val="clear"/>
        </w:rPr>
        <w:t xml:space="preserve">, et al., and hereby move this Court to remove Mr. Richard Orndorff, Jr. as the elected Mayor of the Town of Strasburg pursuant to Virginia  Code  §  24.2-233. For the reasons stated herein, Mayor Richard Orndorff, Jr. has neglected his duty, misused his office, or been incompetent in the performance of his duties; an[d] his neglect of duty, misuse of office, or incompetence in the performance of his duties has had a material adverse effect upon the conduct of the office of Mayor.</w:t>
      </w:r>
    </w:p>
    <w:p>
      <w:pPr>
        <w:spacing w:before="0" w:after="200" w:line="480"/>
        <w:ind w:right="0" w:left="0" w:firstLine="72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Grounds for Removal</w:t>
      </w:r>
    </w:p>
    <w:p>
      <w:pPr>
        <w:spacing w:before="0" w:after="200" w:line="48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Whereas, the Charter of the Town of Strasburg, Shenandoah County, directly states, </w:t>
      </w:r>
      <w:r>
        <w:rPr>
          <w:rFonts w:ascii="Times New Roman" w:hAnsi="Times New Roman" w:cs="Times New Roman" w:eastAsia="Times New Roman"/>
          <w:i/>
          <w:color w:val="auto"/>
          <w:spacing w:val="0"/>
          <w:position w:val="0"/>
          <w:sz w:val="24"/>
          <w:shd w:fill="auto" w:val="clear"/>
        </w:rPr>
        <w:t xml:space="preserve">the duty of Mayor shall exercise a constant supervision over all the affairs of the town and over the conduct of all subordinate officers</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Whereas, the Virginia Code § 15.2-1423 states, </w:t>
      </w:r>
      <w:r>
        <w:rPr>
          <w:rFonts w:ascii="Times New Roman" w:hAnsi="Times New Roman" w:cs="Times New Roman" w:eastAsia="Times New Roman"/>
          <w:i/>
          <w:color w:val="auto"/>
          <w:spacing w:val="0"/>
          <w:position w:val="0"/>
          <w:sz w:val="24"/>
          <w:shd w:fill="auto" w:val="clear"/>
        </w:rPr>
        <w:t xml:space="preserve">the Powers of chairman or mayor are in addition to being presiding officer, the chairman or mayor, as the case may be, shall be the head of the local government for all official functions and ceremonial purposes</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 the citizens of Strasburg, Virginia, hereby believe that Mayor Richard Orndorff, Jr. willfully and purposefully disregarded his duty of the Office of Mayor, in disregarding the code of the Town of Strasburg, the Code of Virginia, and the Department of Treasury Internal Revenue Standards of the United States of America.</w:t>
      </w:r>
    </w:p>
    <w:p>
      <w:pPr>
        <w:spacing w:before="0" w:after="2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his willful and knowing disregard, Mayor Richard Orndorff, Jr. has demonstrated malfeasance in his role of Mayor by being derelict in his duties, by not protecting the integrity or the financial well-being of the Town of Strasburg, nor the citizens of Strasburg.  He willfully and knowingly placed his position of the President of the Strasburg Chamber of Commerce above his oath and duties of the Mayor of Strasburg, through all or one of the following acts:</w:t>
      </w:r>
    </w:p>
    <w:p>
      <w:pPr>
        <w:numPr>
          <w:ilvl w:val="0"/>
          <w:numId w:val="9"/>
        </w:numPr>
        <w:tabs>
          <w:tab w:val="left" w:pos="720" w:leader="none"/>
        </w:tabs>
        <w:spacing w:before="0" w:after="2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Richard Orndorff, Jr. as President of the Strasburg Chamber of Commerce, knew or should have known that the Strasburg Chamber of Commerce lost its non-profit status on May 15, 2018 for not filing required Form 990-series returns or notices annually for three consecutive years, and therefore was not a “</w:t>
      </w:r>
      <w:r>
        <w:rPr>
          <w:rFonts w:ascii="Times New Roman" w:hAnsi="Times New Roman" w:cs="Times New Roman" w:eastAsia="Times New Roman"/>
          <w:i/>
          <w:color w:val="auto"/>
          <w:spacing w:val="0"/>
          <w:position w:val="0"/>
          <w:sz w:val="24"/>
          <w:shd w:fill="auto" w:val="clear"/>
        </w:rPr>
        <w:t xml:space="preserve">Chamber of Commerce that was non-profit and non-sectarian” </w:t>
      </w:r>
      <w:r>
        <w:rPr>
          <w:rFonts w:ascii="Times New Roman" w:hAnsi="Times New Roman" w:cs="Times New Roman" w:eastAsia="Times New Roman"/>
          <w:color w:val="auto"/>
          <w:spacing w:val="0"/>
          <w:position w:val="0"/>
          <w:sz w:val="24"/>
          <w:shd w:fill="auto" w:val="clear"/>
        </w:rPr>
        <w:t xml:space="preserve">as required by Virginia Code § 15.2 -953. In the act of not disclosing this information to the Town Manager of Strasburg, Mayor Richard Orndorff, Jr. knowingly allowed the Town of Strasburg to violate Virginia Code § 15.2-953 by authorizing roughly $22,158.64 of “in kind services” (gifts) for the benefit of the Strasburg Chamber of Commerce’s fundraising activities and</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allowing the President of the Strasburg Chamber of Commerce (Mr. Richard Orndorff Jr.) to accept those gifts after May 15, 2018 and again in 2019.  </w:t>
      </w:r>
    </w:p>
    <w:p>
      <w:pPr>
        <w:spacing w:before="0" w:after="200" w:line="480"/>
        <w:ind w:right="0" w:left="360" w:firstLine="0"/>
        <w:jc w:val="both"/>
        <w:rPr>
          <w:rFonts w:ascii="Times New Roman" w:hAnsi="Times New Roman" w:cs="Times New Roman" w:eastAsia="Times New Roman"/>
          <w:color w:val="auto"/>
          <w:spacing w:val="0"/>
          <w:position w:val="0"/>
          <w:sz w:val="24"/>
          <w:shd w:fill="auto" w:val="clear"/>
        </w:rPr>
      </w:pPr>
    </w:p>
    <w:p>
      <w:pPr>
        <w:numPr>
          <w:ilvl w:val="0"/>
          <w:numId w:val="11"/>
        </w:numPr>
        <w:tabs>
          <w:tab w:val="left" w:pos="720" w:leader="none"/>
        </w:tabs>
        <w:spacing w:before="0" w:after="2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that, Mayor Richard Orndorff, Jr., directly disregarded the Town of Strasburg Alcohol Use Policy and the regulations set forth by the Virginia Alcoholic Beverage Control Authority for being able to serve alcohol at an event.  Acting as the President of the Strasburg Chamber of Commerce, he obtained Banquet Permit Special Event Licenses in 2018 and 2019, and used said permits after May 15, 2018 which are only to be issued to a non-profit.  Mayor Richard Orndorff, Jr. neglected his duty of office by not informing the Town Manager of Strasburg, Chief of Police Wayne Sager, and the VABCA that the Strasburg Chamber of Commerce was no longer qualified as a non-profit to sell and serve alcohol.  Wherein, this neglect of duty allowed alcohol to be served under license #548451 which contributed to the BAC of 0.17 documented by the Virginia State Police of Mayor Richard Orndorff, Jr., who then drove an all-terrain vehicle and wrecked said vehicle into the Strasburg Town Library on May 17, 2019, endangering the wellbeing of the citizens of Strasburg. Wherein, these actions directly led him to neglect his duties as the Mayor of Strasburg for over two months. In these acts, Mayor Richard Orndorff neglected </w:t>
      </w:r>
      <w:r>
        <w:rPr>
          <w:rFonts w:ascii="Times New Roman" w:hAnsi="Times New Roman" w:cs="Times New Roman" w:eastAsia="Times New Roman"/>
          <w:i/>
          <w:color w:val="auto"/>
          <w:spacing w:val="0"/>
          <w:position w:val="0"/>
          <w:sz w:val="24"/>
          <w:shd w:fill="auto" w:val="clear"/>
        </w:rPr>
        <w:t xml:space="preserve">to exercise a constant supervision over the affairs of the town, </w:t>
      </w:r>
      <w:r>
        <w:rPr>
          <w:rFonts w:ascii="Times New Roman" w:hAnsi="Times New Roman" w:cs="Times New Roman" w:eastAsia="Times New Roman"/>
          <w:color w:val="auto"/>
          <w:spacing w:val="0"/>
          <w:position w:val="0"/>
          <w:sz w:val="24"/>
          <w:shd w:fill="auto" w:val="clear"/>
        </w:rPr>
        <w:t xml:space="preserve">which has had a material adverse effect upon the office of Mayor.</w:t>
      </w:r>
    </w:p>
    <w:p>
      <w:pPr>
        <w:numPr>
          <w:ilvl w:val="0"/>
          <w:numId w:val="11"/>
        </w:numPr>
        <w:tabs>
          <w:tab w:val="left" w:pos="720" w:leader="none"/>
        </w:tabs>
        <w:spacing w:before="0" w:after="2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Wherein, </w:t>
      </w:r>
      <w:r>
        <w:rPr>
          <w:rFonts w:ascii="Times New Roman" w:hAnsi="Times New Roman" w:cs="Times New Roman" w:eastAsia="Times New Roman"/>
          <w:i/>
          <w:color w:val="auto"/>
          <w:spacing w:val="0"/>
          <w:position w:val="0"/>
          <w:sz w:val="24"/>
          <w:shd w:fill="auto" w:val="clear"/>
        </w:rPr>
        <w:t xml:space="preserve">the Mayor shall exercise a constant supervision over the affairs of the town</w:t>
      </w:r>
      <w:r>
        <w:rPr>
          <w:rFonts w:ascii="Times New Roman" w:hAnsi="Times New Roman" w:cs="Times New Roman" w:eastAsia="Times New Roman"/>
          <w:color w:val="auto"/>
          <w:spacing w:val="0"/>
          <w:position w:val="0"/>
          <w:sz w:val="24"/>
          <w:shd w:fill="auto" w:val="clear"/>
        </w:rPr>
        <w:t xml:space="preserve">, Mayor Richard Orndorff, Jr. willfully and purposely allowed the Strasburg Chamber of Commerce, of which Mr. Richard Orndorff, Jr. is President to act as a nonprofit, knowingly and acknowledging that the non-profit had its non-profit status revoked on May 15, 2018. He neglected his duty as Mayor by not instructing the Town Manager to require the Strasburg Chamber of Commerce to acquire a Business License for the Town of Strasburg, per town code after May 15, 2018.  This misuse of office allowed the Strasburg Chamber of Commerce to operate several “fundraisers” after May 15, 2018 involving the citizens of Strasburg.  These perpetrated fundraisers violated the Department of Treasury Internal Revenue Service Federal Law for </w:t>
      </w:r>
      <w:r>
        <w:rPr>
          <w:rFonts w:ascii="Times New Roman" w:hAnsi="Times New Roman" w:cs="Times New Roman" w:eastAsia="Times New Roman"/>
          <w:i/>
          <w:color w:val="auto"/>
          <w:spacing w:val="0"/>
          <w:position w:val="0"/>
          <w:sz w:val="24"/>
          <w:shd w:fill="auto" w:val="clear"/>
        </w:rPr>
        <w:t xml:space="preserve">collecting donations from individuals and running raffles</w:t>
      </w:r>
      <w:r>
        <w:rPr>
          <w:rFonts w:ascii="Times New Roman" w:hAnsi="Times New Roman" w:cs="Times New Roman" w:eastAsia="Times New Roman"/>
          <w:color w:val="auto"/>
          <w:spacing w:val="0"/>
          <w:position w:val="0"/>
          <w:sz w:val="24"/>
          <w:shd w:fill="auto" w:val="clear"/>
        </w:rPr>
        <w:t xml:space="preserve">. One such event was a “Cash Bash” on Nov. 17, 2018 with funds collected by and disbursed</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the Strasburg Chamber Commerce. Again, Mayor Richard Orndorff, Jr. was incompetent in his duties by not alerting the Town for the need of a business license, which misled the citizens to believe these fundraisers were for an active non-profit.</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{Statement of Fact:  By law, tax-exempt status is revoked when an organization does not file required Form 990-series returns or notices annually for three consecutive years. According to the United States Internal Revenue Service the Strasburg Chamber of Commerce lost its non-profit status on May 15th, 2018}</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the undersigned, hereby move this Court to suspend Mr. Richard Orndorff, Jr. from position of Mayor of the Town of Strasburg immediately upon the filing of this petition using the powers granted to you by Virginia Code § 24.2 -236 and subsequently set a trial for his recall. In so signing the Petition below, each signatory affirms and represents, under penalty of law as set forth in Virginia Code § 24.2 -235, that he or she is in fact the person whose name that signatory purports to be and the signatory’s signature below is the genuine signature of the person that the signatory purports to be.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9">
    <w:abstractNumId w:val="6"/>
  </w:num>
  <w:num w:numId="1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